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6АБ</w:t>
      </w:r>
    </w:p>
    <w:p w:rsidR="001D5601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207524" w:rsidRDefault="001D5601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F01CC">
        <w:rPr>
          <w:rFonts w:ascii="Times New Roman" w:hAnsi="Times New Roman" w:cs="Times New Roman"/>
          <w:sz w:val="28"/>
          <w:szCs w:val="28"/>
          <w:lang w:val="uk-UA"/>
        </w:rPr>
        <w:t>Вибори і референдум</w:t>
      </w:r>
      <w:r w:rsidR="002075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01CC" w:rsidRDefault="00207524" w:rsidP="001D5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EF01CC">
        <w:rPr>
          <w:rFonts w:ascii="Times New Roman" w:hAnsi="Times New Roman" w:cs="Times New Roman"/>
          <w:sz w:val="28"/>
          <w:szCs w:val="28"/>
          <w:lang w:val="uk-UA"/>
        </w:rPr>
        <w:t>пояснити суть мажоритарної і пропорційної системи виборів, переваги і недоліки кожної з них, вказати країни, у яких використовується кожна з систем.</w:t>
      </w:r>
    </w:p>
    <w:p w:rsidR="00E55D62" w:rsidRPr="001D5601" w:rsidRDefault="00EF01CC">
      <w:pPr>
        <w:rPr>
          <w:lang w:val="uk-UA"/>
        </w:rPr>
      </w:pPr>
      <w:bookmarkStart w:id="0" w:name="_GoBack"/>
      <w:bookmarkEnd w:id="0"/>
    </w:p>
    <w:sectPr w:rsidR="00E55D62" w:rsidRPr="001D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4"/>
    <w:rsid w:val="001D5601"/>
    <w:rsid w:val="00207524"/>
    <w:rsid w:val="00485A95"/>
    <w:rsid w:val="008F693D"/>
    <w:rsid w:val="009B5474"/>
    <w:rsid w:val="00E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C5AB"/>
  <w15:chartTrackingRefBased/>
  <w15:docId w15:val="{5633FF0E-1A3F-45DA-A77A-8EB336E0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2020-11-08T09:14:00Z</dcterms:created>
  <dcterms:modified xsi:type="dcterms:W3CDTF">2020-11-28T13:51:00Z</dcterms:modified>
</cp:coreProperties>
</file>